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E8A38F" w14:textId="77777777" w:rsidR="00F9338A" w:rsidRPr="00F9338A" w:rsidRDefault="00F9338A" w:rsidP="00F9338A">
      <w:r w:rsidRPr="00F9338A">
        <w:t xml:space="preserve">June was another good month. Most investors were up in June and are now up on the calendar year 2025. Who would have thought that to be possible so soon after going through the April Tariff Market Tantrum? </w:t>
      </w:r>
    </w:p>
    <w:p w14:paraId="1AD7963E" w14:textId="77777777" w:rsidR="00F9338A" w:rsidRPr="00F9338A" w:rsidRDefault="00F9338A" w:rsidP="00F9338A"/>
    <w:p w14:paraId="5BAB9493" w14:textId="77777777" w:rsidR="00F9338A" w:rsidRPr="00F9338A" w:rsidRDefault="00F9338A" w:rsidP="00F9338A">
      <w:r w:rsidRPr="00F9338A">
        <w:t>I believe we are beginning to recognize the following:</w:t>
      </w:r>
    </w:p>
    <w:p w14:paraId="606FB340" w14:textId="77777777" w:rsidR="00F9338A" w:rsidRPr="00F9338A" w:rsidRDefault="00F9338A" w:rsidP="00F9338A">
      <w:pPr>
        <w:numPr>
          <w:ilvl w:val="0"/>
          <w:numId w:val="1"/>
        </w:numPr>
      </w:pPr>
      <w:r w:rsidRPr="00F9338A">
        <w:t>There is what Trump says he will do.</w:t>
      </w:r>
    </w:p>
    <w:p w14:paraId="383C9503" w14:textId="77777777" w:rsidR="00F9338A" w:rsidRPr="00F9338A" w:rsidRDefault="00F9338A" w:rsidP="00F9338A">
      <w:pPr>
        <w:numPr>
          <w:ilvl w:val="0"/>
          <w:numId w:val="1"/>
        </w:numPr>
      </w:pPr>
      <w:r w:rsidRPr="00F9338A">
        <w:t xml:space="preserve">There is what the market fears he will do - which is often the </w:t>
      </w:r>
      <w:proofErr w:type="gramStart"/>
      <w:r w:rsidRPr="00F9338A">
        <w:t>worst case</w:t>
      </w:r>
      <w:proofErr w:type="gramEnd"/>
      <w:r w:rsidRPr="00F9338A">
        <w:t xml:space="preserve"> scenario.</w:t>
      </w:r>
    </w:p>
    <w:p w14:paraId="072D6A1C" w14:textId="77777777" w:rsidR="00F9338A" w:rsidRPr="00F9338A" w:rsidRDefault="00F9338A" w:rsidP="00F9338A">
      <w:pPr>
        <w:numPr>
          <w:ilvl w:val="0"/>
          <w:numId w:val="1"/>
        </w:numPr>
      </w:pPr>
      <w:r w:rsidRPr="00F9338A">
        <w:t xml:space="preserve">Trump may end up changing his mind - for whatever reason. Or might even say that what he initially said was never what he intended + was part of a negotiation strategy. </w:t>
      </w:r>
    </w:p>
    <w:p w14:paraId="744C7BBA" w14:textId="77777777" w:rsidR="00F9338A" w:rsidRPr="00F9338A" w:rsidRDefault="00F9338A" w:rsidP="00F9338A">
      <w:pPr>
        <w:numPr>
          <w:ilvl w:val="0"/>
          <w:numId w:val="1"/>
        </w:numPr>
      </w:pPr>
      <w:r w:rsidRPr="00F9338A">
        <w:t>Trump seemingly seeks to create chaos then present himself as a savior afterwards.</w:t>
      </w:r>
    </w:p>
    <w:p w14:paraId="35337A51" w14:textId="77777777" w:rsidR="00F9338A" w:rsidRPr="00F9338A" w:rsidRDefault="00F9338A" w:rsidP="00F9338A"/>
    <w:p w14:paraId="12E8570F" w14:textId="77777777" w:rsidR="00F9338A" w:rsidRPr="00F9338A" w:rsidRDefault="00F9338A" w:rsidP="00F9338A">
      <w:r w:rsidRPr="00F9338A">
        <w:t xml:space="preserve">But whether one believes the preceding or not, it seems the financial markets are getting used to the Trump playbook. This is a positive for the markets in that there seems to be less uncertainty now compared to back in April. And regardless of the above, there is plenty of what Trump says that should be taken seriously. </w:t>
      </w:r>
    </w:p>
    <w:p w14:paraId="7660A7EC" w14:textId="77777777" w:rsidR="00F9338A" w:rsidRPr="00F9338A" w:rsidRDefault="00F9338A" w:rsidP="00F9338A"/>
    <w:p w14:paraId="751701E4" w14:textId="77777777" w:rsidR="00F9338A" w:rsidRPr="00F9338A" w:rsidRDefault="00F9338A" w:rsidP="00F9338A">
      <w:r w:rsidRPr="00F9338A">
        <w:t>The financial markets also seem to be content with Trump’s ‘One Big Beautiful Bill Act’ – even though I personally worry about its negative impact on income inequality. Markets will also soon begin to focus on a trend towards greater deregulation in both the U.S. and Canada. Although outside my area of expertise, I find it interesting that Canada seems to be leaning towards adopting similar measures as the U.S., e.g., decreasing government spending, increasing emphasis on defense spending, scaling back our pro-immigration policies, etc.…  </w:t>
      </w:r>
    </w:p>
    <w:p w14:paraId="0EB07D18" w14:textId="77777777" w:rsidR="00F9338A" w:rsidRPr="00F9338A" w:rsidRDefault="00F9338A" w:rsidP="00F9338A"/>
    <w:p w14:paraId="23BBBF89" w14:textId="77777777" w:rsidR="00F9338A" w:rsidRPr="00F9338A" w:rsidRDefault="00F9338A" w:rsidP="00F9338A">
      <w:r w:rsidRPr="00F9338A">
        <w:t xml:space="preserve">Markets seem to be calmer these days - which can be viewed as a positive but also as a potential negative. Let’s hope markets remain relatively calm for most of the summer! </w:t>
      </w:r>
    </w:p>
    <w:p w14:paraId="61FE3DEE" w14:textId="77777777" w:rsidR="00405124" w:rsidRDefault="00405124"/>
    <w:sectPr w:rsidR="004051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545737"/>
    <w:multiLevelType w:val="hybridMultilevel"/>
    <w:tmpl w:val="5AFA92A4"/>
    <w:lvl w:ilvl="0" w:tplc="1A940384">
      <w:numFmt w:val="bullet"/>
      <w:lvlText w:val="-"/>
      <w:lvlJc w:val="left"/>
      <w:pPr>
        <w:ind w:left="720" w:hanging="360"/>
      </w:pPr>
      <w:rPr>
        <w:rFonts w:ascii="Calibri" w:eastAsia="Aptos"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831681996">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338A"/>
    <w:rsid w:val="00102924"/>
    <w:rsid w:val="00405124"/>
    <w:rsid w:val="004E5721"/>
    <w:rsid w:val="007034BC"/>
    <w:rsid w:val="00D039D2"/>
    <w:rsid w:val="00DE35B1"/>
    <w:rsid w:val="00F933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CEF186"/>
  <w15:chartTrackingRefBased/>
  <w15:docId w15:val="{B3651DB8-1D76-4DB8-BA2A-55BCEF7AE7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9338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9338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9338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9338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9338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9338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9338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9338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9338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9338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9338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9338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9338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9338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9338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9338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9338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9338A"/>
    <w:rPr>
      <w:rFonts w:eastAsiaTheme="majorEastAsia" w:cstheme="majorBidi"/>
      <w:color w:val="272727" w:themeColor="text1" w:themeTint="D8"/>
    </w:rPr>
  </w:style>
  <w:style w:type="paragraph" w:styleId="Title">
    <w:name w:val="Title"/>
    <w:basedOn w:val="Normal"/>
    <w:next w:val="Normal"/>
    <w:link w:val="TitleChar"/>
    <w:uiPriority w:val="10"/>
    <w:qFormat/>
    <w:rsid w:val="00F9338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9338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9338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9338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9338A"/>
    <w:pPr>
      <w:spacing w:before="160"/>
      <w:jc w:val="center"/>
    </w:pPr>
    <w:rPr>
      <w:i/>
      <w:iCs/>
      <w:color w:val="404040" w:themeColor="text1" w:themeTint="BF"/>
    </w:rPr>
  </w:style>
  <w:style w:type="character" w:customStyle="1" w:styleId="QuoteChar">
    <w:name w:val="Quote Char"/>
    <w:basedOn w:val="DefaultParagraphFont"/>
    <w:link w:val="Quote"/>
    <w:uiPriority w:val="29"/>
    <w:rsid w:val="00F9338A"/>
    <w:rPr>
      <w:i/>
      <w:iCs/>
      <w:color w:val="404040" w:themeColor="text1" w:themeTint="BF"/>
    </w:rPr>
  </w:style>
  <w:style w:type="paragraph" w:styleId="ListParagraph">
    <w:name w:val="List Paragraph"/>
    <w:basedOn w:val="Normal"/>
    <w:uiPriority w:val="34"/>
    <w:qFormat/>
    <w:rsid w:val="00F9338A"/>
    <w:pPr>
      <w:ind w:left="720"/>
      <w:contextualSpacing/>
    </w:pPr>
  </w:style>
  <w:style w:type="character" w:styleId="IntenseEmphasis">
    <w:name w:val="Intense Emphasis"/>
    <w:basedOn w:val="DefaultParagraphFont"/>
    <w:uiPriority w:val="21"/>
    <w:qFormat/>
    <w:rsid w:val="00F9338A"/>
    <w:rPr>
      <w:i/>
      <w:iCs/>
      <w:color w:val="0F4761" w:themeColor="accent1" w:themeShade="BF"/>
    </w:rPr>
  </w:style>
  <w:style w:type="paragraph" w:styleId="IntenseQuote">
    <w:name w:val="Intense Quote"/>
    <w:basedOn w:val="Normal"/>
    <w:next w:val="Normal"/>
    <w:link w:val="IntenseQuoteChar"/>
    <w:uiPriority w:val="30"/>
    <w:qFormat/>
    <w:rsid w:val="00F9338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9338A"/>
    <w:rPr>
      <w:i/>
      <w:iCs/>
      <w:color w:val="0F4761" w:themeColor="accent1" w:themeShade="BF"/>
    </w:rPr>
  </w:style>
  <w:style w:type="character" w:styleId="IntenseReference">
    <w:name w:val="Intense Reference"/>
    <w:basedOn w:val="DefaultParagraphFont"/>
    <w:uiPriority w:val="32"/>
    <w:qFormat/>
    <w:rsid w:val="00F9338A"/>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9670358">
      <w:bodyDiv w:val="1"/>
      <w:marLeft w:val="0"/>
      <w:marRight w:val="0"/>
      <w:marTop w:val="0"/>
      <w:marBottom w:val="0"/>
      <w:divBdr>
        <w:top w:val="none" w:sz="0" w:space="0" w:color="auto"/>
        <w:left w:val="none" w:sz="0" w:space="0" w:color="auto"/>
        <w:bottom w:val="none" w:sz="0" w:space="0" w:color="auto"/>
        <w:right w:val="none" w:sz="0" w:space="0" w:color="auto"/>
      </w:divBdr>
    </w:div>
    <w:div w:id="1600913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251</Words>
  <Characters>1434</Characters>
  <Application>Microsoft Office Word</Application>
  <DocSecurity>0</DocSecurity>
  <Lines>11</Lines>
  <Paragraphs>3</Paragraphs>
  <ScaleCrop>false</ScaleCrop>
  <Company/>
  <LinksUpToDate>false</LinksUpToDate>
  <CharactersWithSpaces>1682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Freel, Patrick (He/Him/His)</dc:creator>
  <cp:keywords/>
  <dc:description/>
  <cp:lastModifiedBy>Freel, Patrick (He/Him/His)</cp:lastModifiedBy>
  <cp:revision>1</cp:revision>
  <dcterms:created xsi:type="dcterms:W3CDTF">2025-09-09T20:01:00Z</dcterms:created>
  <dcterms:modified xsi:type="dcterms:W3CDTF">2025-09-09T20:02:00Z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