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652" w:rsidRDefault="00A66D1E">
      <w:r>
        <w:rPr>
          <w:noProof/>
        </w:rPr>
        <w:drawing>
          <wp:inline distT="0" distB="0" distL="0" distR="0" wp14:anchorId="0A834310" wp14:editId="327B5EE8">
            <wp:extent cx="5943600" cy="5159829"/>
            <wp:effectExtent l="0" t="0" r="0" b="3175"/>
            <wp:docPr id="2" name="Picture 2" descr="https://www1.siacharts.com/annot_img/2265_2_20200724_304402_0_0_31110.png?rnd=23605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www1.siacharts.com/annot_img/2265_2_20200724_304402_0_0_31110.png?rnd=236055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159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6D1E" w:rsidRDefault="00A66D1E"/>
    <w:p w:rsidR="00A66D1E" w:rsidRDefault="00A66D1E">
      <w:r>
        <w:rPr>
          <w:noProof/>
        </w:rPr>
        <w:lastRenderedPageBreak/>
        <w:drawing>
          <wp:inline distT="0" distB="0" distL="0" distR="0" wp14:anchorId="51168C5F" wp14:editId="01060332">
            <wp:extent cx="5943600" cy="5159829"/>
            <wp:effectExtent l="0" t="0" r="0" b="3175"/>
            <wp:docPr id="4" name="Picture 4" descr="https://www1.siacharts.com/annot_img/2265_2_20200715_307031_0_0_31058.png?rnd=19505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www1.siacharts.com/annot_img/2265_2_20200715_307031_0_0_31058.png?rnd=19505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159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66D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6D1E"/>
    <w:rsid w:val="00467652"/>
    <w:rsid w:val="00A66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DFFE7E-87BB-4A03-8523-B891B6E2B4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RBC</Company>
  <LinksUpToDate>false</LinksUpToDate>
  <CharactersWithSpaces>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Galloro, Graziano</dc:creator>
  <cp:keywords/>
  <dc:description/>
  <cp:lastModifiedBy>Galloro, Graziano</cp:lastModifiedBy>
  <cp:revision>1</cp:revision>
  <dcterms:created xsi:type="dcterms:W3CDTF">2020-07-27T19:18:00Z</dcterms:created>
  <dcterms:modified xsi:type="dcterms:W3CDTF">2020-07-27T19:19:00Z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ade2df20-cb61-472d-9f47-c1e4887d7c8d</vt:lpwstr>
  </property>
  <property fmtid="{D5CDD505-2E9C-101B-9397-08002B2CF9AE}" pid="3" name="Classification">
    <vt:lpwstr>TT_RBC_Internal</vt:lpwstr>
  </property>
</Properties>
</file>